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0"/>
          <w:szCs w:val="30"/>
        </w:rPr>
      </w:pPr>
      <w:bookmarkStart w:id="0" w:name="_GoBack"/>
      <w:bookmarkEnd w:id="0"/>
      <w:r>
        <w:rPr>
          <w:rFonts w:hint="eastAsia"/>
          <w:sz w:val="30"/>
          <w:szCs w:val="30"/>
        </w:rPr>
        <w:t>评估价是怎么算出来的</w:t>
      </w:r>
    </w:p>
    <w:p>
      <w:pPr>
        <w:jc w:val="center"/>
        <w:rPr>
          <w:rFonts w:hint="eastAsia"/>
        </w:rPr>
      </w:pPr>
      <w:r>
        <w:rPr>
          <w:rFonts w:hint="eastAsia"/>
        </w:rPr>
        <w:t>发布时间：2020-12-16 14:50:37 作者：zhaojiaqi来源：楼盘网13127次浏览</w:t>
      </w:r>
    </w:p>
    <w:p>
      <w:pPr>
        <w:ind w:firstLine="420" w:firstLineChars="200"/>
        <w:rPr>
          <w:rFonts w:hint="eastAsia" w:ascii="仿宋" w:hAnsi="仿宋" w:eastAsia="仿宋" w:cs="仿宋"/>
        </w:rPr>
      </w:pPr>
      <w:r>
        <w:rPr>
          <w:rFonts w:hint="eastAsia" w:ascii="仿宋" w:hAnsi="仿宋" w:eastAsia="仿宋" w:cs="仿宋"/>
        </w:rPr>
        <w:t>文章摘要： 不管是申请贷款买房还是进行房屋买卖都是要进行房屋评估的，那么评估价是怎么算出来的?</w:t>
      </w:r>
    </w:p>
    <w:p>
      <w:pPr>
        <w:ind w:firstLine="420" w:firstLineChars="200"/>
        <w:rPr>
          <w:rFonts w:hint="eastAsia"/>
        </w:rPr>
      </w:pPr>
    </w:p>
    <w:p>
      <w:pPr>
        <w:ind w:firstLine="420" w:firstLineChars="200"/>
        <w:rPr>
          <w:rFonts w:hint="eastAsia"/>
        </w:rPr>
      </w:pPr>
      <w:r>
        <w:rPr>
          <w:rFonts w:hint="eastAsia"/>
        </w:rPr>
        <w:t>评估价一般都需要根据房屋的实际情况和房屋在市面上的参考价来进行决定。若要计算房屋评估价的话，那么就应该先把房屋内部装修所消耗的人工费用、装修材料费用计算出来，再把房屋土地使用费用计算出来，再根据房屋现在的折旧率对房屋价值进行折旧，之后得出的房屋价值就是该房屋的评估价。</w:t>
      </w:r>
    </w:p>
    <w:p>
      <w:pPr>
        <w:spacing w:line="360" w:lineRule="auto"/>
        <w:rPr>
          <w:rFonts w:hint="eastAsia"/>
          <w:sz w:val="28"/>
          <w:szCs w:val="28"/>
        </w:rPr>
      </w:pPr>
      <w:r>
        <w:rPr>
          <w:rFonts w:hint="eastAsia"/>
          <w:sz w:val="28"/>
          <w:szCs w:val="28"/>
        </w:rPr>
        <w:t>二手房评估值会受到什么因素的影响</w:t>
      </w:r>
    </w:p>
    <w:p>
      <w:pPr>
        <w:spacing w:line="360" w:lineRule="auto"/>
        <w:rPr>
          <w:rFonts w:hint="eastAsia"/>
          <w:sz w:val="24"/>
          <w:szCs w:val="24"/>
        </w:rPr>
      </w:pPr>
      <w:r>
        <w:rPr>
          <w:rFonts w:hint="eastAsia"/>
          <w:sz w:val="24"/>
          <w:szCs w:val="24"/>
        </w:rPr>
        <w:t>1、房产的初次购买价格：初次的购买价格会对价值评估产生一定的影响，房屋的价值一般是随着时间的推移在初次购买的价格上升或者下降，所以在进行房屋估值时，需要用初次购买的价格加以参考。</w:t>
      </w:r>
    </w:p>
    <w:p>
      <w:pPr>
        <w:spacing w:line="360" w:lineRule="auto"/>
        <w:rPr>
          <w:rFonts w:hint="eastAsia"/>
          <w:sz w:val="24"/>
          <w:szCs w:val="24"/>
        </w:rPr>
      </w:pPr>
    </w:p>
    <w:p>
      <w:pPr>
        <w:spacing w:line="360" w:lineRule="auto"/>
        <w:rPr>
          <w:rFonts w:hint="eastAsia"/>
          <w:sz w:val="24"/>
          <w:szCs w:val="24"/>
        </w:rPr>
      </w:pPr>
      <w:r>
        <w:rPr>
          <w:rFonts w:hint="eastAsia"/>
          <w:sz w:val="24"/>
          <w:szCs w:val="24"/>
        </w:rPr>
        <w:t>2、房产的使用时间：二手房一般都是经过了一段时间的使用之后才出售的，所以在估值时就需要考虑到房屋的使用时间。使用时间长的房屋，价格自然就低一些，使用时间短的房屋，价格相对就高一些，合理的算法是每年折旧2%。</w:t>
      </w:r>
    </w:p>
    <w:p>
      <w:pPr>
        <w:spacing w:line="360" w:lineRule="auto"/>
        <w:rPr>
          <w:rFonts w:hint="eastAsia"/>
          <w:sz w:val="24"/>
          <w:szCs w:val="24"/>
        </w:rPr>
      </w:pPr>
    </w:p>
    <w:p>
      <w:pPr>
        <w:spacing w:line="360" w:lineRule="auto"/>
        <w:rPr>
          <w:rFonts w:hint="eastAsia"/>
          <w:sz w:val="24"/>
          <w:szCs w:val="24"/>
        </w:rPr>
      </w:pPr>
      <w:r>
        <w:rPr>
          <w:rFonts w:hint="eastAsia"/>
          <w:sz w:val="24"/>
          <w:szCs w:val="24"/>
        </w:rPr>
        <w:t>3、楼体结构、楼层、朝向：好的楼体结构、楼层和朝向是为房产加分的重要因素，通常一个楼层好、朝向好的房子要比在这些方面不很理想的房子贵出3%至8%。</w:t>
      </w:r>
    </w:p>
    <w:p>
      <w:pPr>
        <w:spacing w:line="360" w:lineRule="auto"/>
        <w:rPr>
          <w:rFonts w:hint="eastAsia"/>
          <w:sz w:val="24"/>
          <w:szCs w:val="24"/>
        </w:rPr>
      </w:pPr>
    </w:p>
    <w:p>
      <w:pPr>
        <w:spacing w:line="360" w:lineRule="auto"/>
        <w:rPr>
          <w:rFonts w:hint="eastAsia"/>
          <w:sz w:val="24"/>
          <w:szCs w:val="24"/>
        </w:rPr>
      </w:pPr>
      <w:r>
        <w:rPr>
          <w:rFonts w:hint="eastAsia"/>
          <w:sz w:val="24"/>
          <w:szCs w:val="24"/>
        </w:rPr>
        <w:t>4、小区的周边环境：出售的房产如果周边环境十分优良，那就会比较容易得到购房者的心理认可，不错的周边环境会为房产每平米加价2%至5%左右。</w:t>
      </w:r>
    </w:p>
    <w:p>
      <w:pPr>
        <w:spacing w:line="360" w:lineRule="auto"/>
        <w:rPr>
          <w:rFonts w:hint="eastAsia"/>
          <w:sz w:val="24"/>
          <w:szCs w:val="24"/>
        </w:rPr>
      </w:pPr>
    </w:p>
    <w:p>
      <w:pPr>
        <w:spacing w:line="360" w:lineRule="auto"/>
        <w:rPr>
          <w:rFonts w:hint="eastAsia"/>
          <w:sz w:val="24"/>
          <w:szCs w:val="24"/>
        </w:rPr>
      </w:pPr>
      <w:r>
        <w:rPr>
          <w:rFonts w:hint="eastAsia"/>
          <w:sz w:val="24"/>
          <w:szCs w:val="24"/>
        </w:rPr>
        <w:t>5、电梯数量和品牌：很多人买房都会看电梯，尤其是买楼房，因为有时电梯数量和品牌会是便利性与安全性的象征。即使较多的电梯数量和信誉度较高的电梯品牌不一定会为房产价值加分，也会对购房者的心里舒适度产生重大影响。</w:t>
      </w:r>
    </w:p>
    <w:p>
      <w:pPr>
        <w:spacing w:line="360" w:lineRule="auto"/>
        <w:rPr>
          <w:rFonts w:hint="eastAsia"/>
          <w:sz w:val="24"/>
          <w:szCs w:val="24"/>
        </w:rPr>
      </w:pPr>
    </w:p>
    <w:p>
      <w:pPr>
        <w:spacing w:line="360" w:lineRule="auto"/>
        <w:rPr>
          <w:rFonts w:hint="eastAsia"/>
          <w:sz w:val="24"/>
          <w:szCs w:val="24"/>
        </w:rPr>
      </w:pPr>
      <w:r>
        <w:rPr>
          <w:rFonts w:hint="eastAsia"/>
          <w:sz w:val="24"/>
          <w:szCs w:val="24"/>
        </w:rPr>
        <w:t>6、房屋所处的地段：地段的问题相信大家都不会有所疑问，地段好的房子相对于地段不好的房子来说，价格就会偏高，这点是显而易见的。尤其是当该地段已经全部开发完毕，不再有新项目产生的情况下，房产地段本身的少有性就会带来不可估量的价值空间。</w:t>
      </w:r>
    </w:p>
    <w:p>
      <w:pPr>
        <w:spacing w:line="360" w:lineRule="auto"/>
        <w:rPr>
          <w:rFonts w:hint="eastAsia"/>
          <w:sz w:val="24"/>
          <w:szCs w:val="24"/>
        </w:rPr>
      </w:pPr>
    </w:p>
    <w:p>
      <w:pPr>
        <w:spacing w:line="360" w:lineRule="auto"/>
        <w:rPr>
          <w:rFonts w:hint="eastAsia"/>
          <w:sz w:val="24"/>
          <w:szCs w:val="24"/>
        </w:rPr>
      </w:pPr>
      <w:r>
        <w:rPr>
          <w:rFonts w:hint="eastAsia"/>
          <w:sz w:val="24"/>
          <w:szCs w:val="24"/>
        </w:rPr>
        <w:t>7、小区的配套设施：交通便利、配套设施齐备的小区生活宜居度会相应升高，所以比较容易出手。而交通条件较差、商业服务设施与基础设施不够健全的小区在定价时将会被扣减5%左右的价格。</w:t>
      </w:r>
    </w:p>
    <w:p>
      <w:pPr>
        <w:spacing w:line="360" w:lineRule="auto"/>
        <w:rPr>
          <w:rFonts w:hint="eastAsia"/>
          <w:sz w:val="24"/>
          <w:szCs w:val="24"/>
        </w:rPr>
      </w:pPr>
    </w:p>
    <w:p>
      <w:pPr>
        <w:spacing w:line="360" w:lineRule="auto"/>
        <w:rPr>
          <w:sz w:val="24"/>
          <w:szCs w:val="24"/>
        </w:rPr>
      </w:pPr>
      <w:r>
        <w:rPr>
          <w:rFonts w:hint="eastAsia"/>
          <w:sz w:val="24"/>
          <w:szCs w:val="24"/>
        </w:rPr>
        <w:t>8、房屋的区域规划：另外，许多购房者在购买二手房时会比较看重所在房产区域的未来规划，一个规划完善的区域会为该房产提供2%至5%的加价空间。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D955FC"/>
    <w:rsid w:val="270C4509"/>
    <w:rsid w:val="54CD67D6"/>
    <w:rsid w:val="7B586D4C"/>
    <w:rsid w:val="7D1D3648"/>
    <w:rsid w:val="7EFF6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926</Words>
  <Characters>962</Characters>
  <Lines>0</Lines>
  <Paragraphs>0</Paragraphs>
  <TotalTime>3</TotalTime>
  <ScaleCrop>false</ScaleCrop>
  <LinksUpToDate>false</LinksUpToDate>
  <CharactersWithSpaces>965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2022-04-25T01:39:00Z</dcterms:created>
  <dc:creator>a</dc:creator>
  <cp:lastModifiedBy>Administrator</cp:lastModifiedBy>
  <dcterms:modified xsi:type="dcterms:W3CDTF">2022-04-26T09:36:57Z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commondata">
    <vt:lpwstr>eyJoZGlkIjoiNTNmZmVlMmI0ODQ2YmI5ZmQ4YTkyMTE0OTUyYmM2MDcifQ==</vt:lpwstr>
  </property>
  <property fmtid="{D5CDD505-2E9C-101B-9397-08002B2CF9AE}" pid="4" name="ICV">
    <vt:lpwstr>4DBF1641F58349ECAAEEB34035F6F013</vt:lpwstr>
  </property>
</Properties>
</file>