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8"/>
          <w:szCs w:val="28"/>
        </w:rPr>
      </w:pPr>
      <w:r>
        <w:rPr>
          <w:rFonts w:hint="eastAsia"/>
          <w:b/>
          <w:bCs/>
          <w:sz w:val="28"/>
          <w:szCs w:val="28"/>
        </w:rPr>
        <w:t>深美林科普：固定资产价值评估</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val="0"/>
          <w:bCs w:val="0"/>
          <w:sz w:val="24"/>
          <w:szCs w:val="24"/>
          <w:lang w:val="en-US" w:eastAsia="zh-CN"/>
        </w:rPr>
      </w:pPr>
      <w:r>
        <w:rPr>
          <w:rFonts w:hint="eastAsia"/>
          <w:b/>
          <w:bCs/>
          <w:sz w:val="24"/>
          <w:szCs w:val="24"/>
          <w:lang w:val="en-US" w:eastAsia="zh-CN"/>
        </w:rPr>
        <w:t xml:space="preserve">  </w:t>
      </w:r>
      <w:r>
        <w:rPr>
          <w:rFonts w:hint="eastAsia"/>
          <w:b w:val="0"/>
          <w:bCs w:val="0"/>
          <w:sz w:val="24"/>
          <w:szCs w:val="24"/>
          <w:lang w:val="en-US" w:eastAsia="zh-CN"/>
        </w:rPr>
        <w:t>关于固定资产作用、特点、公正性的价值评估，今天由深美林评估小编为大家科普一下，大家可以参考一下哦！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b w:val="0"/>
          <w:bCs w:val="0"/>
          <w:sz w:val="24"/>
          <w:szCs w:val="24"/>
          <w:lang w:val="en-US" w:eastAsia="zh-CN"/>
        </w:rPr>
      </w:pPr>
      <w:r>
        <w:rPr>
          <w:rFonts w:hint="default"/>
          <w:b w:val="0"/>
          <w:bCs w:val="0"/>
          <w:sz w:val="24"/>
          <w:szCs w:val="24"/>
          <w:lang w:val="en-US" w:eastAsia="zh-CN"/>
        </w:rPr>
        <w:drawing>
          <wp:inline distT="0" distB="0" distL="114300" distR="114300">
            <wp:extent cx="5273040" cy="2966085"/>
            <wp:effectExtent l="0" t="0" r="3810" b="5715"/>
            <wp:docPr id="1" name="图片 1" descr="10固定资产评估16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0固定资产评估16X9"/>
                    <pic:cNvPicPr>
                      <a:picLocks noChangeAspect="1"/>
                    </pic:cNvPicPr>
                  </pic:nvPicPr>
                  <pic:blipFill>
                    <a:blip r:embed="rId4"/>
                    <a:stretch>
                      <a:fillRect/>
                    </a:stretch>
                  </pic:blipFill>
                  <pic:spPr>
                    <a:xfrm>
                      <a:off x="0" y="0"/>
                      <a:ext cx="5273040" cy="29660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lang w:val="en-US" w:eastAsia="zh-CN"/>
        </w:rPr>
        <w:t>一</w:t>
      </w:r>
      <w:r>
        <w:rPr>
          <w:rFonts w:hint="eastAsia"/>
          <w:b/>
          <w:bCs/>
          <w:sz w:val="24"/>
          <w:szCs w:val="24"/>
        </w:rPr>
        <w:t>、资产评估作用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资产评估主要发挥以下三个方面的作用: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1、咨询作用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从某种意义上说，资产评估属于一种专业技术咨询活动，具有咨询的作用。咨询的作用是指资产评估结论为资产业务提供专业化估价意见，该意见本身虽然没有强制执行的效力，但可以作为当事人要价和出价的参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2、鉴证作用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鉴证由鉴别和举证两个部分组成。鉴别是专家依据专业原则对资产交易的现时价格做出的独立判断，而举证则为该判断提供理论和事实支撑，使之做到言之有理、持之有据。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3、促进作用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资产评估的促进作用主要表现在三个方面:一是可以促进资源优化配置，二是可以促进产权主体维护自己的合法权益，三是可以促进资产评估工作的国际化和进一步对外开放。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w:t>
      </w:r>
      <w:r>
        <w:rPr>
          <w:rFonts w:hint="eastAsia"/>
          <w:b/>
          <w:bCs/>
          <w:sz w:val="24"/>
          <w:szCs w:val="24"/>
        </w:rPr>
        <w:t>　</w:t>
      </w:r>
      <w:r>
        <w:rPr>
          <w:rFonts w:hint="eastAsia"/>
          <w:b/>
          <w:bCs/>
          <w:sz w:val="24"/>
          <w:szCs w:val="24"/>
          <w:lang w:val="en-US" w:eastAsia="zh-CN"/>
        </w:rPr>
        <w:t>二</w:t>
      </w:r>
      <w:r>
        <w:rPr>
          <w:rFonts w:hint="eastAsia"/>
          <w:b/>
          <w:bCs/>
          <w:sz w:val="24"/>
          <w:szCs w:val="24"/>
        </w:rPr>
        <w:t>、资产评估特点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1、现实性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现实性是指以评估基准日为时间参照，按这一时点的资产实际状况对资产进行的评定估算。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2、市场性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市场性是指资产评估区别于其他会计活动的显著特征。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3、预测性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预测性是指用资产的未来时空的潜能说明现实。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4、公正性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公正性是指资产评估行为对于评估当事人具有独立性，它服务于资产业务的需要，而不是服务于资产业务当事人的任何单独一方的需要。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　　5、咨询性</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b w:val="0"/>
          <w:bCs w:val="0"/>
          <w:sz w:val="24"/>
          <w:szCs w:val="24"/>
        </w:rPr>
      </w:pPr>
      <w:r>
        <w:rPr>
          <w:rFonts w:hint="eastAsia"/>
          <w:b w:val="0"/>
          <w:bCs w:val="0"/>
          <w:sz w:val="24"/>
          <w:szCs w:val="24"/>
        </w:rPr>
        <w:t>咨询性是指资产评估结论是为资产业务提供专业化估价意见，这个意见本身并无强制执行的效力，评估者只对结论本身合乎职业规范要求负责，而不对资产业务定价决策负责。</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Theme="minorEastAsia"/>
          <w:b/>
          <w:bCs/>
          <w:sz w:val="24"/>
          <w:szCs w:val="24"/>
          <w:lang w:val="en-US" w:eastAsia="zh-CN"/>
        </w:rPr>
      </w:pPr>
      <w:r>
        <w:rPr>
          <w:rFonts w:hint="eastAsia"/>
          <w:b/>
          <w:bCs/>
          <w:sz w:val="24"/>
          <w:szCs w:val="24"/>
          <w:lang w:val="en-US" w:eastAsia="zh-CN"/>
        </w:rPr>
        <w:t>三、关于固定资产价值评估的公正性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rPr>
      </w:pPr>
      <w:r>
        <w:rPr>
          <w:rFonts w:hint="eastAsia"/>
          <w:b w:val="0"/>
          <w:bCs w:val="0"/>
          <w:sz w:val="24"/>
          <w:szCs w:val="24"/>
        </w:rPr>
        <w:t>评估的公正性，是指评估行为服务于</w:t>
      </w:r>
      <w:r>
        <w:rPr>
          <w:rFonts w:hint="eastAsia"/>
          <w:b w:val="0"/>
          <w:bCs w:val="0"/>
          <w:sz w:val="24"/>
          <w:szCs w:val="24"/>
          <w:lang w:val="en-US" w:eastAsia="zh-CN"/>
        </w:rPr>
        <w:t>评估</w:t>
      </w:r>
      <w:r>
        <w:rPr>
          <w:rFonts w:hint="eastAsia"/>
          <w:b w:val="0"/>
          <w:bCs w:val="0"/>
          <w:sz w:val="24"/>
          <w:szCs w:val="24"/>
        </w:rPr>
        <w:t>业务的需要，而不是服务于</w:t>
      </w:r>
      <w:r>
        <w:rPr>
          <w:rFonts w:hint="eastAsia"/>
          <w:b w:val="0"/>
          <w:bCs w:val="0"/>
          <w:sz w:val="24"/>
          <w:szCs w:val="24"/>
          <w:lang w:val="en-US" w:eastAsia="zh-CN"/>
        </w:rPr>
        <w:t>评估</w:t>
      </w:r>
      <w:r>
        <w:rPr>
          <w:rFonts w:hint="eastAsia"/>
          <w:b w:val="0"/>
          <w:bCs w:val="0"/>
          <w:sz w:val="24"/>
          <w:szCs w:val="24"/>
        </w:rPr>
        <w:t>业务当事人的任何一方的需要。</w:t>
      </w:r>
      <w:r>
        <w:rPr>
          <w:rFonts w:hint="eastAsia"/>
          <w:b w:val="0"/>
          <w:bCs w:val="0"/>
          <w:sz w:val="24"/>
          <w:szCs w:val="24"/>
        </w:rPr>
        <w:br w:type="textWrapping"/>
      </w:r>
      <w:r>
        <w:rPr>
          <w:rFonts w:hint="eastAsia"/>
          <w:b w:val="0"/>
          <w:bCs w:val="0"/>
          <w:sz w:val="24"/>
          <w:szCs w:val="24"/>
        </w:rPr>
        <w:t>公正性的表现有两点：</w:t>
      </w:r>
      <w:r>
        <w:rPr>
          <w:rFonts w:hint="eastAsia"/>
          <w:b w:val="0"/>
          <w:bCs w:val="0"/>
          <w:sz w:val="24"/>
          <w:szCs w:val="24"/>
        </w:rPr>
        <w:br w:type="textWrapping"/>
      </w:r>
      <w:r>
        <w:rPr>
          <w:rFonts w:hint="eastAsia"/>
          <w:b w:val="0"/>
          <w:bCs w:val="0"/>
          <w:sz w:val="24"/>
          <w:szCs w:val="24"/>
        </w:rPr>
        <w:t>（1）评估按公允、法定的准则和规程进行，公允的行为规范和业务规范是公正性的技术基础；</w:t>
      </w:r>
      <w:r>
        <w:rPr>
          <w:rFonts w:hint="eastAsia"/>
          <w:b w:val="0"/>
          <w:bCs w:val="0"/>
          <w:sz w:val="24"/>
          <w:szCs w:val="24"/>
        </w:rPr>
        <w:br w:type="textWrapping"/>
      </w:r>
      <w:r>
        <w:rPr>
          <w:rFonts w:hint="eastAsia"/>
          <w:b w:val="0"/>
          <w:bCs w:val="0"/>
          <w:sz w:val="24"/>
          <w:szCs w:val="24"/>
        </w:rPr>
        <w:t>（2）评估人员是与资产业务没有利害关系的第三者，这是公正性的组织基础。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8"/>
          <w:szCs w:val="28"/>
        </w:rPr>
      </w:pPr>
      <w:r>
        <w:rPr>
          <w:rFonts w:hint="eastAsia"/>
          <w:b w:val="0"/>
          <w:bCs w:val="0"/>
          <w:sz w:val="24"/>
          <w:szCs w:val="24"/>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更多房产资产知识！</w:t>
      </w:r>
      <w:r>
        <w:rPr>
          <w:rFonts w:hint="eastAsia"/>
          <w:b w:val="0"/>
          <w:bCs w:val="0"/>
          <w:sz w:val="24"/>
          <w:szCs w:val="24"/>
        </w:rPr>
        <w:br w:type="textWrapping"/>
      </w:r>
      <w:bookmarkStart w:id="0" w:name="_GoBack"/>
      <w:bookmarkEnd w:id="0"/>
      <w:r>
        <w:rPr>
          <w:rFonts w:hint="eastAsia"/>
          <w:b w:val="0"/>
          <w:bCs w:val="0"/>
          <w:sz w:val="28"/>
          <w:szCs w:val="28"/>
        </w:rPr>
        <w:br w:type="textWrapping"/>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2B8F6D30"/>
    <w:rsid w:val="0EA12E51"/>
    <w:rsid w:val="0F260E5B"/>
    <w:rsid w:val="2B8F6D30"/>
    <w:rsid w:val="2CD908A5"/>
    <w:rsid w:val="378C747B"/>
    <w:rsid w:val="5CAA7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862</Words>
  <Characters>862</Characters>
  <Lines>0</Lines>
  <Paragraphs>0</Paragraphs>
  <TotalTime>6</TotalTime>
  <ScaleCrop>false</ScaleCrop>
  <LinksUpToDate>false</LinksUpToDate>
  <CharactersWithSpaces>898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2021-05-28T11:16:00Z</dcterms:created>
  <dc:creator>三</dc:creator>
  <cp:lastModifiedBy>成家的男人</cp:lastModifiedBy>
  <dcterms:modified xsi:type="dcterms:W3CDTF">2022-07-21T06:00:30Z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710F8D12DAFE485E8431374B78229E1D</vt:lpwstr>
  </property>
</Properties>
</file>